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center"/>
        <w:rPr>
          <w:rFonts w:hint="default" w:ascii="楷体" w:hAnsi="楷体" w:eastAsia="楷体" w:cs="楷体"/>
          <w:b/>
          <w:bCs/>
          <w:i w:val="0"/>
          <w:caps w:val="0"/>
          <w:color w:val="4E4E4E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caps w:val="0"/>
          <w:color w:val="4E4E4E"/>
          <w:spacing w:val="0"/>
          <w:kern w:val="0"/>
          <w:sz w:val="30"/>
          <w:szCs w:val="30"/>
          <w:shd w:val="clear" w:fill="FFFFFF"/>
          <w:lang w:val="en-US" w:eastAsia="zh-CN" w:bidi="ar"/>
        </w:rPr>
        <w:t>陕西省第五届高校辅导员职业能力大赛获奖单位与个人名单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一、个人综合奖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一等奖（16名）</w:t>
      </w:r>
    </w:p>
    <w:tbl>
      <w:tblPr>
        <w:tblStyle w:val="4"/>
        <w:tblW w:w="5505" w:type="dxa"/>
        <w:jc w:val="center"/>
        <w:tblCellSpacing w:w="0" w:type="dxa"/>
        <w:tblInd w:w="14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3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 笑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马继刚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王雪婧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马佳慧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赵欣辰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西北政法大学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王嘉闻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西安外国语大学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刘沫含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刘宇鹏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 梦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张钦峰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王海燕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陕西铁路工程职业技术学院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卫欣玲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 钊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答凯艳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西安培华学院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岳 蓓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西安翻译学院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高嘉炜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西安培华学院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二等奖（20名）</w:t>
      </w:r>
    </w:p>
    <w:tbl>
      <w:tblPr>
        <w:tblStyle w:val="4"/>
        <w:tblW w:w="5505" w:type="dxa"/>
        <w:jc w:val="center"/>
        <w:tblCellSpacing w:w="0" w:type="dxa"/>
        <w:tblInd w:w="14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3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 飞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徐 克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 阳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李晨紫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孙宏哲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张成玉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王嘉雨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西安航空学院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郭咏梅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王志刚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魏 蕾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陕西工业职业技术学院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陈春晓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李星瑶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延安大学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贾 超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西安外国语大学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王潇婉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西安邮电大学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林恒进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巩晶骐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陈海萍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燕铁艳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西安铁路职业技术学院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杜阳宇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西安航空学院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曹 江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西安邮电大学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三等奖（43名）</w:t>
      </w:r>
    </w:p>
    <w:tbl>
      <w:tblPr>
        <w:tblStyle w:val="4"/>
        <w:tblW w:w="5535" w:type="dxa"/>
        <w:jc w:val="center"/>
        <w:tblCellSpacing w:w="0" w:type="dxa"/>
        <w:tblInd w:w="14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3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景安琪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艾 蕾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安康学院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胡佳佳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西京学院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杨 英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孟建芳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杨 曼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安康学院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杜 荣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榆林学院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高燕鹏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榆林学院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赵萍萍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铜川职业技术学院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 剑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高 莹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 静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西安建筑科技大学华清学院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樊丽辉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延安大学西安创新学院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龚国银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西京学院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 喆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宝鸡职业技术学院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白 琼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秋 月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咸阳职业技术学院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乔 晓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西安石油大学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杨 昕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宝鸡文理学院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白 杨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延安职业技术学院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晋杨姗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陕西邮电职业技术学院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鲁 江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王小翠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陕西财经职业技术学院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 晨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陕西警官职业学院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周 骏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西安思源学院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丁天生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林怡清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西安石油大学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潘 静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西安财经学院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 熔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宝鸡文理学院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苏 丹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西北政法大学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叶 超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西安交通大学城市学院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郭东花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西安交通工程学院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 元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延安大学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 晶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咸阳师范学院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薛迎春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陕西艺术职业学院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 露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 喆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西安电力高等专科学校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吴佳斌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 丹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西安汽车科技职业学院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杜松松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咸阳师范学院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倪 翠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西安思源学院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张超才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常延琦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西安美术学院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优秀奖（51名）</w:t>
      </w:r>
    </w:p>
    <w:tbl>
      <w:tblPr>
        <w:tblStyle w:val="4"/>
        <w:tblW w:w="5534" w:type="dxa"/>
        <w:jc w:val="center"/>
        <w:tblCellSpacing w:w="0" w:type="dxa"/>
        <w:tblInd w:w="14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39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郭 瑾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冀 丽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陕西国际商贸学院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 静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陕西工商职业学院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何文举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西北工业大学明德学院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谢丹丹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榆林职业技术学院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 宇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高 禹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陕西学前师范学院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乔 欢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渭南职业技术学院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牛 佳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西安财经学院行知学院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赵 露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西安海棠职业学院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高 云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陕西学前师范学院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胡黎香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西北大学现代学院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苏铁柱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商洛学院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张晓宾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 静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西安欧亚学院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孙瑜鑫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西安交通工程学院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杜 欢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 舟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吴文静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西安外事学院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任 杰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马 丹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渭南师范学院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张紫霞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西安高新科技职业学院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 媛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朱 蓉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西安外事学院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 猛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西安科技大学高新学院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 姗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商洛学院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梁群辉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西安医学高等专科学校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谢 千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西安体育学院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陆武慧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西安航空职业技术学院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周 甜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陕西经济管理职业技术学院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 鹏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晏 丽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汉中职业技术学院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胡利丹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商洛职业技术学院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杨林杰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陕西青年职业学院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 晨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西安财经学院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郭战龙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西安翻译学院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张小苗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渭南师范学院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陈思颖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长安大学兴华学院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 婷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陕西服装工程学院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张丰韬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西安音乐学院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田 妮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西安欧亚学院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赵晓燕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陕西航空职业技术学院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牟 隆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西安工业大学北方信息工程学院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杨越雯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陕西服装工程学院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宗月民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西安体育学院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杨媛媛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西安音乐学院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祁 超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辛丰双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西安理工大学高科学院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樊 荞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陕西电子科技职业学院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贾二明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西安城市建设职业学院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 星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spacing w:line="420" w:lineRule="atLeast"/>
              <w:ind w:left="0" w:firstLine="0"/>
              <w:jc w:val="left"/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陕西国际商贸学院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Style w:val="3"/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</w:t>
      </w:r>
      <w:r>
        <w:rPr>
          <w:rStyle w:val="3"/>
          <w:rFonts w:hint="eastAsia" w:ascii="楷体" w:hAnsi="楷体" w:eastAsia="楷体" w:cs="楷体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二、个人单项奖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（一）网文写作单项奖（3名）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刘 梦 西安理工大学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李 阳 长安大学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王志刚 西安工程大学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（二）主题班会单项奖（5名）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刘 笑 陕西师范大学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巩晶骐 西安理工大学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高嘉炜 西安培华学院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孙宏哲 西安建筑科技大学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李星瑶 延安大学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Style w:val="3"/>
          <w:rFonts w:hint="eastAsia" w:ascii="楷体" w:hAnsi="楷体" w:eastAsia="楷体" w:cs="楷体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三、优秀组织奖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陕西师范大学、陕西科技大学、西北大学、西安培华学院、陕西铁路职业技术学院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B6ADA"/>
    <w:rsid w:val="337B6A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2017-04-24T00:38:00Z</dcterms:created>
  <dc:creator>Administrator</dc:creator>
  <cp:lastModifiedBy>Administrator</cp:lastModifiedBy>
  <dcterms:modified xsi:type="dcterms:W3CDTF">2017-04-24T00:40:08Z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